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E7B0A" w14:textId="550C3707" w:rsidR="00543D36" w:rsidRDefault="0035127E" w:rsidP="00D91BDE">
      <w:pPr>
        <w:tabs>
          <w:tab w:val="left" w:pos="142"/>
        </w:tabs>
        <w:spacing w:after="0"/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98145E" wp14:editId="5EB85EB0">
                <wp:simplePos x="0" y="0"/>
                <wp:positionH relativeFrom="column">
                  <wp:posOffset>5830181</wp:posOffset>
                </wp:positionH>
                <wp:positionV relativeFrom="paragraph">
                  <wp:posOffset>166813</wp:posOffset>
                </wp:positionV>
                <wp:extent cx="1113972" cy="299677"/>
                <wp:effectExtent l="0" t="0" r="10160" b="24765"/>
                <wp:wrapNone/>
                <wp:docPr id="45707592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972" cy="2996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DB9407B" id="Obdélník 4" o:spid="_x0000_s1026" style="position:absolute;margin-left:459.05pt;margin-top:13.15pt;width:87.7pt;height:23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" fillcolor="white [3201]" strokecolor="#4ea72e [3209]" strokeweight="1pt"/>
            </w:pict>
          </mc:Fallback>
        </mc:AlternateContent>
      </w:r>
      <w:r w:rsidR="00D87AD4"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AC49A0" wp14:editId="1CC25952">
                <wp:simplePos x="0" y="0"/>
                <wp:positionH relativeFrom="column">
                  <wp:posOffset>4070553</wp:posOffset>
                </wp:positionH>
                <wp:positionV relativeFrom="paragraph">
                  <wp:posOffset>220980</wp:posOffset>
                </wp:positionV>
                <wp:extent cx="1244814" cy="299677"/>
                <wp:effectExtent l="0" t="0" r="12700" b="24765"/>
                <wp:wrapNone/>
                <wp:docPr id="2070628541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814" cy="2996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C007EDE" id="Obdélník 4" o:spid="_x0000_s1026" style="position:absolute;margin-left:320.5pt;margin-top:17.4pt;width:98pt;height:23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" fillcolor="white [3201]" strokecolor="#4ea72e [3209]" strokeweight="1pt"/>
            </w:pict>
          </mc:Fallback>
        </mc:AlternateContent>
      </w:r>
      <w:r w:rsidR="00D87AD4" w:rsidRPr="00543D36">
        <w:rPr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 wp14:anchorId="6945FD8B" wp14:editId="181A0420">
            <wp:simplePos x="0" y="0"/>
            <wp:positionH relativeFrom="margin">
              <wp:align>right</wp:align>
            </wp:positionH>
            <wp:positionV relativeFrom="paragraph">
              <wp:posOffset>-598</wp:posOffset>
            </wp:positionV>
            <wp:extent cx="2427605" cy="3077845"/>
            <wp:effectExtent l="0" t="0" r="0" b="0"/>
            <wp:wrapSquare wrapText="bothSides"/>
            <wp:docPr id="874046189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605" cy="3077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3D36" w:rsidRPr="00543D36">
        <w:rPr>
          <w:b/>
          <w:bCs/>
          <w:sz w:val="32"/>
          <w:szCs w:val="32"/>
          <w:u w:val="single"/>
        </w:rPr>
        <w:t>43. POVÁLEČNÉ ROZDĚLENÍ EVROPY</w:t>
      </w:r>
    </w:p>
    <w:p w14:paraId="66CF6C1C" w14:textId="18963216" w:rsidR="00543D36" w:rsidRPr="005604E5" w:rsidRDefault="00543D36" w:rsidP="0035127E">
      <w:pPr>
        <w:tabs>
          <w:tab w:val="left" w:pos="0"/>
        </w:tabs>
        <w:spacing w:after="0"/>
        <w:ind w:left="142" w:hanging="142"/>
        <w:rPr>
          <w:sz w:val="26"/>
          <w:szCs w:val="26"/>
        </w:rPr>
      </w:pPr>
      <w:r w:rsidRPr="005604E5">
        <w:rPr>
          <w:b/>
          <w:bCs/>
          <w:sz w:val="26"/>
          <w:szCs w:val="26"/>
          <w:u w:val="single"/>
        </w:rPr>
        <w:t>JEDNÁNÍ O ROZDĚLENÍ SVĚTA</w:t>
      </w:r>
    </w:p>
    <w:p w14:paraId="7DEE6998" w14:textId="485EBDE7" w:rsidR="00543D36" w:rsidRPr="00543D36" w:rsidRDefault="00543D36" w:rsidP="003D0ACE">
      <w:pPr>
        <w:numPr>
          <w:ilvl w:val="0"/>
          <w:numId w:val="1"/>
        </w:numPr>
        <w:tabs>
          <w:tab w:val="clear" w:pos="720"/>
          <w:tab w:val="left" w:pos="284"/>
        </w:tabs>
        <w:spacing w:line="276" w:lineRule="auto"/>
        <w:ind w:left="284" w:hanging="284"/>
        <w:rPr>
          <w:sz w:val="24"/>
          <w:szCs w:val="24"/>
        </w:rPr>
      </w:pPr>
      <w:r w:rsidRPr="00543D36">
        <w:rPr>
          <w:sz w:val="24"/>
          <w:szCs w:val="24"/>
        </w:rPr>
        <w:t xml:space="preserve">jednalo se už v průběhu války – viz konference – Teheránská, Jaltská a poslední červenec 1945 v </w:t>
      </w:r>
      <w:r w:rsidR="00AD3B94">
        <w:rPr>
          <w:sz w:val="24"/>
          <w:szCs w:val="24"/>
        </w:rPr>
        <w:t>___</w:t>
      </w:r>
      <w:r w:rsidR="00AD3B94">
        <w:rPr>
          <w:sz w:val="24"/>
          <w:szCs w:val="24"/>
        </w:rPr>
        <w:t>______</w:t>
      </w:r>
      <w:r w:rsidR="00AD3B94">
        <w:rPr>
          <w:sz w:val="24"/>
          <w:szCs w:val="24"/>
        </w:rPr>
        <w:t>___________</w:t>
      </w:r>
    </w:p>
    <w:p w14:paraId="3E55E5AE" w14:textId="6EA2BDA1" w:rsidR="00543D36" w:rsidRPr="00543D36" w:rsidRDefault="00543D36" w:rsidP="003D0ACE">
      <w:pPr>
        <w:numPr>
          <w:ilvl w:val="0"/>
          <w:numId w:val="1"/>
        </w:numPr>
        <w:tabs>
          <w:tab w:val="clear" w:pos="720"/>
          <w:tab w:val="left" w:pos="284"/>
        </w:tabs>
        <w:spacing w:line="276" w:lineRule="auto"/>
        <w:ind w:left="284" w:hanging="284"/>
        <w:rPr>
          <w:sz w:val="24"/>
          <w:szCs w:val="24"/>
        </w:rPr>
      </w:pPr>
      <w:r w:rsidRPr="00543D36">
        <w:rPr>
          <w:sz w:val="24"/>
          <w:szCs w:val="24"/>
        </w:rPr>
        <w:t xml:space="preserve">Velká </w:t>
      </w:r>
      <w:r w:rsidR="00AD3B94">
        <w:rPr>
          <w:sz w:val="24"/>
          <w:szCs w:val="24"/>
        </w:rPr>
        <w:t>______________</w:t>
      </w:r>
      <w:r w:rsidRPr="00543D36">
        <w:rPr>
          <w:sz w:val="24"/>
          <w:szCs w:val="24"/>
        </w:rPr>
        <w:t xml:space="preserve"> – zástupci SSSR, VB, USA</w:t>
      </w:r>
    </w:p>
    <w:p w14:paraId="005908A0" w14:textId="5C8F8436" w:rsidR="00543D36" w:rsidRPr="00543D36" w:rsidRDefault="00543D36" w:rsidP="005604E5">
      <w:pPr>
        <w:numPr>
          <w:ilvl w:val="0"/>
          <w:numId w:val="1"/>
        </w:numPr>
        <w:tabs>
          <w:tab w:val="clear" w:pos="720"/>
          <w:tab w:val="left" w:pos="284"/>
        </w:tabs>
        <w:spacing w:after="0" w:line="276" w:lineRule="auto"/>
        <w:ind w:left="284" w:hanging="284"/>
        <w:rPr>
          <w:sz w:val="24"/>
          <w:szCs w:val="24"/>
        </w:rPr>
      </w:pPr>
      <w:r w:rsidRPr="00543D36">
        <w:rPr>
          <w:sz w:val="24"/>
          <w:szCs w:val="24"/>
        </w:rPr>
        <w:t>jednání především o poválečném uspořádání Evropy,</w:t>
      </w:r>
      <w:r>
        <w:rPr>
          <w:sz w:val="24"/>
          <w:szCs w:val="24"/>
        </w:rPr>
        <w:t xml:space="preserve"> </w:t>
      </w:r>
      <w:r w:rsidRPr="00543D36">
        <w:rPr>
          <w:sz w:val="24"/>
          <w:szCs w:val="24"/>
        </w:rPr>
        <w:t>Německa a nastavení nových poválečných hranic</w:t>
      </w:r>
    </w:p>
    <w:p w14:paraId="53FC0476" w14:textId="18B3CBA8" w:rsidR="00543D36" w:rsidRPr="005604E5" w:rsidRDefault="00543D36" w:rsidP="005604E5">
      <w:pPr>
        <w:tabs>
          <w:tab w:val="left" w:pos="0"/>
        </w:tabs>
        <w:spacing w:after="0"/>
        <w:ind w:left="142" w:hanging="142"/>
        <w:rPr>
          <w:b/>
          <w:bCs/>
          <w:sz w:val="26"/>
          <w:szCs w:val="26"/>
          <w:u w:val="single"/>
        </w:rPr>
      </w:pPr>
      <w:r w:rsidRPr="005604E5">
        <w:rPr>
          <w:b/>
          <w:bCs/>
          <w:sz w:val="26"/>
          <w:szCs w:val="26"/>
          <w:u w:val="single"/>
        </w:rPr>
        <w:t>PROGRAM A VÝSLEDKY JEDNÁNÍ</w:t>
      </w:r>
    </w:p>
    <w:p w14:paraId="6912E80D" w14:textId="4498B35D" w:rsidR="00543D36" w:rsidRPr="00543D36" w:rsidRDefault="00D1760E" w:rsidP="00D1760E">
      <w:pPr>
        <w:numPr>
          <w:ilvl w:val="0"/>
          <w:numId w:val="1"/>
        </w:numPr>
        <w:tabs>
          <w:tab w:val="clear" w:pos="720"/>
          <w:tab w:val="left" w:pos="284"/>
        </w:tabs>
        <w:spacing w:after="120" w:line="276" w:lineRule="auto"/>
        <w:ind w:left="284" w:hanging="284"/>
        <w:rPr>
          <w:sz w:val="24"/>
          <w:szCs w:val="24"/>
        </w:rPr>
      </w:pPr>
      <w:r w:rsidRPr="005604E5">
        <w:rPr>
          <w:b/>
          <w:bCs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6E46D6" wp14:editId="0D51BBDD">
                <wp:simplePos x="0" y="0"/>
                <wp:positionH relativeFrom="column">
                  <wp:posOffset>5804476</wp:posOffset>
                </wp:positionH>
                <wp:positionV relativeFrom="paragraph">
                  <wp:posOffset>12385</wp:posOffset>
                </wp:positionV>
                <wp:extent cx="1244814" cy="299677"/>
                <wp:effectExtent l="0" t="0" r="12700" b="24765"/>
                <wp:wrapNone/>
                <wp:docPr id="712473762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814" cy="2996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B5047E" id="Obdélník 4" o:spid="_x0000_s1026" style="position:absolute;margin-left:457.05pt;margin-top:1pt;width:98pt;height:23.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" fillcolor="white [3201]" strokecolor="#4ea72e [3209]" strokeweight="1pt"/>
            </w:pict>
          </mc:Fallback>
        </mc:AlternateContent>
      </w:r>
      <w:r w:rsidR="00D87AD4" w:rsidRPr="003D0ACE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D188B6" wp14:editId="353F69FC">
                <wp:simplePos x="0" y="0"/>
                <wp:positionH relativeFrom="column">
                  <wp:posOffset>4038338</wp:posOffset>
                </wp:positionH>
                <wp:positionV relativeFrom="paragraph">
                  <wp:posOffset>242004</wp:posOffset>
                </wp:positionV>
                <wp:extent cx="991241" cy="299677"/>
                <wp:effectExtent l="0" t="0" r="18415" b="24765"/>
                <wp:wrapNone/>
                <wp:docPr id="464775998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1241" cy="2996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3DC51C" id="Obdélník 4" o:spid="_x0000_s1026" style="position:absolute;margin-left:318pt;margin-top:19.05pt;width:78.05pt;height:23.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" fillcolor="white [3201]" strokecolor="#4ea72e [3209]" strokeweight="1pt"/>
            </w:pict>
          </mc:Fallback>
        </mc:AlternateContent>
      </w:r>
      <w:r w:rsidR="00543D36" w:rsidRPr="00543D36">
        <w:rPr>
          <w:sz w:val="24"/>
          <w:szCs w:val="24"/>
        </w:rPr>
        <w:t xml:space="preserve">Německo a Berlín se rozdělí na </w:t>
      </w:r>
      <w:r w:rsidR="00AD3B94">
        <w:rPr>
          <w:sz w:val="24"/>
          <w:szCs w:val="24"/>
        </w:rPr>
        <w:t>___</w:t>
      </w:r>
      <w:proofErr w:type="gramStart"/>
      <w:r w:rsidR="00AD3B94">
        <w:rPr>
          <w:sz w:val="24"/>
          <w:szCs w:val="24"/>
        </w:rPr>
        <w:t>_</w:t>
      </w:r>
      <w:r w:rsidR="00543D36" w:rsidRPr="00543D36">
        <w:rPr>
          <w:sz w:val="24"/>
          <w:szCs w:val="24"/>
        </w:rPr>
        <w:t xml:space="preserve"> </w:t>
      </w:r>
      <w:r w:rsidR="00D87AD4">
        <w:rPr>
          <w:sz w:val="24"/>
          <w:szCs w:val="24"/>
        </w:rPr>
        <w:t xml:space="preserve"> </w:t>
      </w:r>
      <w:r w:rsidR="00AD3B94">
        <w:rPr>
          <w:sz w:val="24"/>
          <w:szCs w:val="24"/>
        </w:rPr>
        <w:t>_</w:t>
      </w:r>
      <w:proofErr w:type="gramEnd"/>
      <w:r w:rsidR="00D87AD4">
        <w:rPr>
          <w:sz w:val="24"/>
          <w:szCs w:val="24"/>
        </w:rPr>
        <w:t>____</w:t>
      </w:r>
      <w:r w:rsidR="00AD3B94">
        <w:rPr>
          <w:sz w:val="24"/>
          <w:szCs w:val="24"/>
        </w:rPr>
        <w:t>_____________</w:t>
      </w:r>
      <w:r w:rsidR="00543D36" w:rsidRPr="00543D36">
        <w:rPr>
          <w:sz w:val="24"/>
          <w:szCs w:val="24"/>
        </w:rPr>
        <w:t xml:space="preserve"> pásma – každé pod správu a kontrolu jednoho z </w:t>
      </w:r>
      <w:r w:rsidR="0035127E">
        <w:rPr>
          <w:sz w:val="24"/>
          <w:szCs w:val="24"/>
        </w:rPr>
        <w:t xml:space="preserve">              </w:t>
      </w:r>
      <w:r w:rsidR="00543D36" w:rsidRPr="00543D36">
        <w:rPr>
          <w:sz w:val="24"/>
          <w:szCs w:val="24"/>
        </w:rPr>
        <w:t>následujících států</w:t>
      </w:r>
      <w:r w:rsidR="00D87AD4">
        <w:rPr>
          <w:sz w:val="24"/>
          <w:szCs w:val="24"/>
        </w:rPr>
        <w:t>:</w:t>
      </w:r>
      <w:r w:rsidR="00543D36" w:rsidRPr="00543D36">
        <w:rPr>
          <w:sz w:val="24"/>
          <w:szCs w:val="24"/>
        </w:rPr>
        <w:t xml:space="preserve"> </w:t>
      </w:r>
    </w:p>
    <w:p w14:paraId="4BE9D66A" w14:textId="77777777" w:rsidR="00543D36" w:rsidRDefault="00543D36" w:rsidP="003D0ACE">
      <w:pPr>
        <w:numPr>
          <w:ilvl w:val="0"/>
          <w:numId w:val="1"/>
        </w:numPr>
        <w:tabs>
          <w:tab w:val="clear" w:pos="720"/>
          <w:tab w:val="left" w:pos="284"/>
        </w:tabs>
        <w:spacing w:after="120" w:line="276" w:lineRule="auto"/>
        <w:ind w:left="284" w:hanging="284"/>
        <w:rPr>
          <w:sz w:val="24"/>
          <w:szCs w:val="24"/>
        </w:rPr>
        <w:sectPr w:rsidR="00543D36" w:rsidSect="006F3C23">
          <w:pgSz w:w="11906" w:h="16838"/>
          <w:pgMar w:top="284" w:right="566" w:bottom="426" w:left="426" w:header="680" w:footer="680" w:gutter="0"/>
          <w:cols w:space="708"/>
          <w:docGrid w:linePitch="360"/>
        </w:sectPr>
      </w:pPr>
    </w:p>
    <w:p w14:paraId="044D66C0" w14:textId="3A8CE7AD" w:rsidR="00AD3B94" w:rsidRPr="00D87AD4" w:rsidRDefault="00AD3B94" w:rsidP="0035127E">
      <w:pPr>
        <w:numPr>
          <w:ilvl w:val="0"/>
          <w:numId w:val="10"/>
        </w:numPr>
        <w:tabs>
          <w:tab w:val="clear" w:pos="720"/>
          <w:tab w:val="left" w:pos="284"/>
        </w:tabs>
        <w:spacing w:after="120" w:line="276" w:lineRule="auto"/>
        <w:ind w:left="851"/>
        <w:rPr>
          <w:sz w:val="24"/>
          <w:szCs w:val="24"/>
        </w:rPr>
      </w:pPr>
      <w:r w:rsidRPr="00D87AD4">
        <w:rPr>
          <w:sz w:val="24"/>
          <w:szCs w:val="24"/>
        </w:rPr>
        <w:t>______________</w:t>
      </w:r>
      <w:r w:rsidR="00543D36" w:rsidRPr="00D87AD4">
        <w:rPr>
          <w:sz w:val="24"/>
          <w:szCs w:val="24"/>
        </w:rPr>
        <w:t xml:space="preserve"> </w:t>
      </w:r>
      <w:r w:rsidR="00D87AD4">
        <w:rPr>
          <w:sz w:val="24"/>
          <w:szCs w:val="24"/>
        </w:rPr>
        <w:tab/>
      </w:r>
      <w:r w:rsidR="00D87AD4">
        <w:rPr>
          <w:sz w:val="24"/>
          <w:szCs w:val="24"/>
        </w:rPr>
        <w:tab/>
        <w:t xml:space="preserve">-  </w:t>
      </w:r>
      <w:r w:rsidR="00D87AD4">
        <w:rPr>
          <w:sz w:val="24"/>
          <w:szCs w:val="24"/>
        </w:rPr>
        <w:t>______________</w:t>
      </w:r>
    </w:p>
    <w:p w14:paraId="10913039" w14:textId="0D172CE0" w:rsidR="00543D36" w:rsidRPr="00D87AD4" w:rsidRDefault="00543D36" w:rsidP="00D1760E">
      <w:pPr>
        <w:numPr>
          <w:ilvl w:val="0"/>
          <w:numId w:val="10"/>
        </w:numPr>
        <w:tabs>
          <w:tab w:val="clear" w:pos="720"/>
          <w:tab w:val="left" w:pos="284"/>
        </w:tabs>
        <w:spacing w:after="0" w:line="276" w:lineRule="auto"/>
        <w:ind w:left="851"/>
        <w:rPr>
          <w:sz w:val="24"/>
          <w:szCs w:val="24"/>
        </w:rPr>
      </w:pPr>
      <w:r w:rsidRPr="00D87AD4">
        <w:rPr>
          <w:sz w:val="24"/>
          <w:szCs w:val="24"/>
        </w:rPr>
        <w:t>USA</w:t>
      </w:r>
      <w:r w:rsidR="00D87AD4">
        <w:rPr>
          <w:sz w:val="24"/>
          <w:szCs w:val="24"/>
        </w:rPr>
        <w:tab/>
      </w:r>
      <w:r w:rsidR="00D87AD4">
        <w:rPr>
          <w:sz w:val="24"/>
          <w:szCs w:val="24"/>
        </w:rPr>
        <w:tab/>
      </w:r>
      <w:r w:rsidR="00D87AD4">
        <w:rPr>
          <w:sz w:val="24"/>
          <w:szCs w:val="24"/>
        </w:rPr>
        <w:tab/>
      </w:r>
      <w:r w:rsidR="003D0ACE">
        <w:rPr>
          <w:sz w:val="24"/>
          <w:szCs w:val="24"/>
        </w:rPr>
        <w:tab/>
      </w:r>
      <w:r w:rsidR="00D87AD4">
        <w:rPr>
          <w:sz w:val="24"/>
          <w:szCs w:val="24"/>
        </w:rPr>
        <w:t xml:space="preserve">- </w:t>
      </w:r>
      <w:r w:rsidR="003D0ACE">
        <w:rPr>
          <w:sz w:val="24"/>
          <w:szCs w:val="24"/>
        </w:rPr>
        <w:t xml:space="preserve"> </w:t>
      </w:r>
      <w:r w:rsidRPr="00D87AD4">
        <w:rPr>
          <w:sz w:val="24"/>
          <w:szCs w:val="24"/>
        </w:rPr>
        <w:t>FRANCIE</w:t>
      </w:r>
    </w:p>
    <w:p w14:paraId="64D3788C" w14:textId="77777777" w:rsidR="00543D36" w:rsidRDefault="00543D36" w:rsidP="00D1760E">
      <w:pPr>
        <w:tabs>
          <w:tab w:val="left" w:pos="284"/>
        </w:tabs>
        <w:spacing w:after="0" w:line="276" w:lineRule="auto"/>
        <w:ind w:left="284"/>
        <w:rPr>
          <w:sz w:val="24"/>
          <w:szCs w:val="24"/>
        </w:rPr>
        <w:sectPr w:rsidR="00543D36" w:rsidSect="0035127E">
          <w:type w:val="continuous"/>
          <w:pgSz w:w="11906" w:h="16838"/>
          <w:pgMar w:top="426" w:right="566" w:bottom="1417" w:left="567" w:header="708" w:footer="708" w:gutter="0"/>
          <w:cols w:space="708"/>
          <w:docGrid w:linePitch="360"/>
        </w:sectPr>
      </w:pPr>
    </w:p>
    <w:p w14:paraId="2CF3B381" w14:textId="48698263" w:rsidR="00543D36" w:rsidRPr="00543D36" w:rsidRDefault="00543D36" w:rsidP="003D0ACE">
      <w:pPr>
        <w:numPr>
          <w:ilvl w:val="0"/>
          <w:numId w:val="1"/>
        </w:numPr>
        <w:tabs>
          <w:tab w:val="clear" w:pos="720"/>
          <w:tab w:val="left" w:pos="284"/>
        </w:tabs>
        <w:spacing w:after="120" w:line="276" w:lineRule="auto"/>
        <w:ind w:left="284" w:hanging="284"/>
        <w:rPr>
          <w:sz w:val="24"/>
          <w:szCs w:val="24"/>
        </w:rPr>
      </w:pPr>
      <w:r w:rsidRPr="00543D36">
        <w:rPr>
          <w:sz w:val="24"/>
          <w:szCs w:val="24"/>
        </w:rPr>
        <w:t>nová hranice mezi Německem a Polskem – Polsko získalo</w:t>
      </w:r>
      <w:r w:rsidR="00AD3B94">
        <w:rPr>
          <w:sz w:val="24"/>
          <w:szCs w:val="24"/>
        </w:rPr>
        <w:t xml:space="preserve"> území</w:t>
      </w:r>
      <w:r w:rsidRPr="00543D36">
        <w:rPr>
          <w:sz w:val="24"/>
          <w:szCs w:val="24"/>
        </w:rPr>
        <w:t xml:space="preserve"> na úkor Německa</w:t>
      </w:r>
    </w:p>
    <w:p w14:paraId="1C3A2991" w14:textId="06D8890A" w:rsidR="00543D36" w:rsidRPr="00543D36" w:rsidRDefault="00543D36" w:rsidP="003D0ACE">
      <w:pPr>
        <w:numPr>
          <w:ilvl w:val="0"/>
          <w:numId w:val="1"/>
        </w:numPr>
        <w:tabs>
          <w:tab w:val="clear" w:pos="720"/>
          <w:tab w:val="left" w:pos="284"/>
        </w:tabs>
        <w:spacing w:after="120" w:line="276" w:lineRule="auto"/>
        <w:ind w:left="284" w:hanging="284"/>
        <w:rPr>
          <w:sz w:val="24"/>
          <w:szCs w:val="24"/>
        </w:rPr>
      </w:pPr>
      <w:r w:rsidRPr="00543D36">
        <w:rPr>
          <w:sz w:val="24"/>
          <w:szCs w:val="24"/>
        </w:rPr>
        <w:t xml:space="preserve">SSSR získal část východního Polska a </w:t>
      </w:r>
      <w:r w:rsidR="00AD3B94">
        <w:rPr>
          <w:sz w:val="24"/>
          <w:szCs w:val="24"/>
        </w:rPr>
        <w:t>____________________</w:t>
      </w:r>
      <w:r w:rsidR="00AD3B94">
        <w:rPr>
          <w:sz w:val="24"/>
          <w:szCs w:val="24"/>
        </w:rPr>
        <w:t xml:space="preserve"> </w:t>
      </w:r>
      <w:r w:rsidRPr="00543D36">
        <w:rPr>
          <w:sz w:val="24"/>
          <w:szCs w:val="24"/>
        </w:rPr>
        <w:t>republiky</w:t>
      </w:r>
    </w:p>
    <w:p w14:paraId="7E596103" w14:textId="7920C3B5" w:rsidR="00543D36" w:rsidRPr="00543D36" w:rsidRDefault="00543D36" w:rsidP="00D1760E">
      <w:pPr>
        <w:numPr>
          <w:ilvl w:val="0"/>
          <w:numId w:val="1"/>
        </w:numPr>
        <w:tabs>
          <w:tab w:val="clear" w:pos="720"/>
          <w:tab w:val="left" w:pos="284"/>
        </w:tabs>
        <w:spacing w:after="0" w:line="276" w:lineRule="auto"/>
        <w:ind w:left="284" w:hanging="284"/>
        <w:rPr>
          <w:sz w:val="24"/>
          <w:szCs w:val="24"/>
        </w:rPr>
      </w:pPr>
      <w:r w:rsidRPr="00543D36">
        <w:rPr>
          <w:sz w:val="24"/>
          <w:szCs w:val="24"/>
        </w:rPr>
        <w:t xml:space="preserve">schválen také odsun </w:t>
      </w:r>
      <w:proofErr w:type="spellStart"/>
      <w:r w:rsidRPr="00543D36">
        <w:rPr>
          <w:sz w:val="24"/>
          <w:szCs w:val="24"/>
        </w:rPr>
        <w:t>němec</w:t>
      </w:r>
      <w:proofErr w:type="spellEnd"/>
      <w:r w:rsidRPr="00543D36">
        <w:rPr>
          <w:sz w:val="24"/>
          <w:szCs w:val="24"/>
        </w:rPr>
        <w:t xml:space="preserve">. obyvatel z </w:t>
      </w:r>
      <w:r w:rsidR="00AD3B94">
        <w:rPr>
          <w:sz w:val="24"/>
          <w:szCs w:val="24"/>
        </w:rPr>
        <w:t>________</w:t>
      </w:r>
      <w:r w:rsidRPr="00543D36">
        <w:rPr>
          <w:sz w:val="24"/>
          <w:szCs w:val="24"/>
        </w:rPr>
        <w:t xml:space="preserve">, Polska a </w:t>
      </w:r>
      <w:r w:rsidR="00AD3B94">
        <w:rPr>
          <w:sz w:val="24"/>
          <w:szCs w:val="24"/>
        </w:rPr>
        <w:t>____________________</w:t>
      </w:r>
    </w:p>
    <w:p w14:paraId="4DEF8B62" w14:textId="3A5B0525" w:rsidR="00D91BDE" w:rsidRPr="00D91BDE" w:rsidRDefault="00D91BDE" w:rsidP="00D20652">
      <w:pPr>
        <w:tabs>
          <w:tab w:val="left" w:pos="142"/>
        </w:tabs>
        <w:spacing w:after="0"/>
        <w:rPr>
          <w:sz w:val="28"/>
          <w:szCs w:val="28"/>
        </w:rPr>
      </w:pPr>
      <w:r w:rsidRPr="005604E5">
        <w:rPr>
          <w:b/>
          <w:bCs/>
          <w:sz w:val="26"/>
          <w:szCs w:val="26"/>
          <w:u w:val="single"/>
        </w:rPr>
        <w:t>PROGRAM 4 D</w:t>
      </w:r>
      <w:r>
        <w:rPr>
          <w:sz w:val="28"/>
          <w:szCs w:val="28"/>
        </w:rPr>
        <w:t xml:space="preserve"> </w:t>
      </w:r>
      <w:r w:rsidRPr="00D91BDE">
        <w:rPr>
          <w:sz w:val="24"/>
          <w:szCs w:val="24"/>
        </w:rPr>
        <w:t>– týkající</w:t>
      </w:r>
      <w:r w:rsidRPr="00D91BDE">
        <w:rPr>
          <w:sz w:val="24"/>
          <w:szCs w:val="24"/>
        </w:rPr>
        <w:t xml:space="preserve"> se Německa</w:t>
      </w:r>
      <w:r w:rsidR="00D20652">
        <w:rPr>
          <w:sz w:val="24"/>
          <w:szCs w:val="24"/>
        </w:rPr>
        <w:t xml:space="preserve"> </w:t>
      </w:r>
      <w:r w:rsidR="00D20652" w:rsidRPr="00D20652">
        <w:rPr>
          <w:b/>
          <w:bCs/>
          <w:i/>
          <w:iCs/>
          <w:sz w:val="24"/>
          <w:szCs w:val="24"/>
        </w:rPr>
        <w:t>(přiřaďte k názvu správnou charakteristiku)</w:t>
      </w:r>
    </w:p>
    <w:p w14:paraId="409AD379" w14:textId="77777777" w:rsidR="00D20652" w:rsidRDefault="00D20652" w:rsidP="00D91BDE">
      <w:pPr>
        <w:numPr>
          <w:ilvl w:val="1"/>
          <w:numId w:val="3"/>
        </w:numPr>
        <w:tabs>
          <w:tab w:val="clear" w:pos="1440"/>
          <w:tab w:val="left" w:pos="142"/>
          <w:tab w:val="num" w:pos="1134"/>
        </w:tabs>
        <w:ind w:left="567"/>
        <w:rPr>
          <w:sz w:val="28"/>
          <w:szCs w:val="28"/>
        </w:rPr>
        <w:sectPr w:rsidR="00D20652" w:rsidSect="006F3C23">
          <w:type w:val="continuous"/>
          <w:pgSz w:w="11906" w:h="16838"/>
          <w:pgMar w:top="426" w:right="566" w:bottom="426" w:left="426" w:header="708" w:footer="708" w:gutter="0"/>
          <w:cols w:space="708"/>
          <w:docGrid w:linePitch="360"/>
        </w:sectPr>
      </w:pPr>
    </w:p>
    <w:p w14:paraId="4AF0DFAB" w14:textId="77777777" w:rsidR="00D91BDE" w:rsidRPr="00D91BDE" w:rsidRDefault="00D91BDE" w:rsidP="000F1934">
      <w:pPr>
        <w:numPr>
          <w:ilvl w:val="1"/>
          <w:numId w:val="3"/>
        </w:numPr>
        <w:tabs>
          <w:tab w:val="clear" w:pos="1440"/>
          <w:tab w:val="left" w:pos="142"/>
          <w:tab w:val="num" w:pos="1134"/>
        </w:tabs>
        <w:spacing w:line="240" w:lineRule="auto"/>
        <w:ind w:left="567"/>
      </w:pPr>
      <w:r w:rsidRPr="00D91BDE">
        <w:t>DEMILITARIZACE</w:t>
      </w:r>
    </w:p>
    <w:p w14:paraId="15C18EF2" w14:textId="77777777" w:rsidR="00D91BDE" w:rsidRPr="00D91BDE" w:rsidRDefault="00D91BDE" w:rsidP="000F1934">
      <w:pPr>
        <w:numPr>
          <w:ilvl w:val="1"/>
          <w:numId w:val="3"/>
        </w:numPr>
        <w:tabs>
          <w:tab w:val="clear" w:pos="1440"/>
          <w:tab w:val="left" w:pos="142"/>
          <w:tab w:val="num" w:pos="1134"/>
        </w:tabs>
        <w:spacing w:line="240" w:lineRule="auto"/>
        <w:ind w:left="567"/>
      </w:pPr>
      <w:r w:rsidRPr="00D91BDE">
        <w:t>DENACIFIKACE</w:t>
      </w:r>
    </w:p>
    <w:p w14:paraId="3D959C00" w14:textId="77777777" w:rsidR="00D91BDE" w:rsidRPr="00D91BDE" w:rsidRDefault="00D91BDE" w:rsidP="000F1934">
      <w:pPr>
        <w:numPr>
          <w:ilvl w:val="1"/>
          <w:numId w:val="3"/>
        </w:numPr>
        <w:tabs>
          <w:tab w:val="clear" w:pos="1440"/>
          <w:tab w:val="left" w:pos="142"/>
          <w:tab w:val="num" w:pos="1134"/>
        </w:tabs>
        <w:spacing w:line="240" w:lineRule="auto"/>
        <w:ind w:left="567"/>
      </w:pPr>
      <w:r w:rsidRPr="00D91BDE">
        <w:t>DEMOKRATIZACE</w:t>
      </w:r>
    </w:p>
    <w:p w14:paraId="78FADCC4" w14:textId="22D99668" w:rsidR="00D20652" w:rsidRPr="000F1934" w:rsidRDefault="00D91BDE" w:rsidP="000F1934">
      <w:pPr>
        <w:numPr>
          <w:ilvl w:val="1"/>
          <w:numId w:val="3"/>
        </w:numPr>
        <w:tabs>
          <w:tab w:val="clear" w:pos="1440"/>
          <w:tab w:val="left" w:pos="142"/>
          <w:tab w:val="num" w:pos="1134"/>
        </w:tabs>
        <w:spacing w:after="0" w:line="240" w:lineRule="auto"/>
        <w:ind w:left="567"/>
      </w:pPr>
      <w:r w:rsidRPr="00D91BDE">
        <w:t>DEKARTELIZACE</w:t>
      </w:r>
    </w:p>
    <w:p w14:paraId="023528D2" w14:textId="041371A1" w:rsidR="00D20652" w:rsidRPr="00D20652" w:rsidRDefault="00D20652" w:rsidP="00D1760E">
      <w:pPr>
        <w:numPr>
          <w:ilvl w:val="0"/>
          <w:numId w:val="3"/>
        </w:numPr>
        <w:tabs>
          <w:tab w:val="clear" w:pos="720"/>
          <w:tab w:val="num" w:pos="142"/>
        </w:tabs>
        <w:spacing w:line="240" w:lineRule="auto"/>
        <w:ind w:left="284"/>
        <w:rPr>
          <w:sz w:val="20"/>
          <w:szCs w:val="20"/>
        </w:rPr>
      </w:pPr>
      <w:r w:rsidRPr="00D20652">
        <w:rPr>
          <w:sz w:val="20"/>
          <w:szCs w:val="20"/>
        </w:rPr>
        <w:t xml:space="preserve">odstranění nacistů ze st. správy a zákaz </w:t>
      </w:r>
      <w:proofErr w:type="spellStart"/>
      <w:r w:rsidRPr="00D20652">
        <w:rPr>
          <w:sz w:val="20"/>
          <w:szCs w:val="20"/>
        </w:rPr>
        <w:t>nac</w:t>
      </w:r>
      <w:proofErr w:type="spellEnd"/>
      <w:r w:rsidRPr="00D20652">
        <w:rPr>
          <w:sz w:val="20"/>
          <w:szCs w:val="20"/>
        </w:rPr>
        <w:t>. strany (NSDAP)</w:t>
      </w:r>
    </w:p>
    <w:p w14:paraId="4C6BA514" w14:textId="77777777" w:rsidR="00D20652" w:rsidRPr="00D20652" w:rsidRDefault="00D20652" w:rsidP="00D1760E">
      <w:pPr>
        <w:numPr>
          <w:ilvl w:val="0"/>
          <w:numId w:val="3"/>
        </w:numPr>
        <w:tabs>
          <w:tab w:val="clear" w:pos="720"/>
          <w:tab w:val="num" w:pos="142"/>
        </w:tabs>
        <w:spacing w:line="240" w:lineRule="auto"/>
        <w:ind w:left="284"/>
        <w:rPr>
          <w:sz w:val="20"/>
          <w:szCs w:val="20"/>
        </w:rPr>
      </w:pPr>
      <w:r w:rsidRPr="00D20652">
        <w:rPr>
          <w:sz w:val="20"/>
          <w:szCs w:val="20"/>
        </w:rPr>
        <w:t>rozpuštění armády</w:t>
      </w:r>
    </w:p>
    <w:p w14:paraId="58A8D139" w14:textId="77777777" w:rsidR="00D20652" w:rsidRPr="00D20652" w:rsidRDefault="00D20652" w:rsidP="00D1760E">
      <w:pPr>
        <w:numPr>
          <w:ilvl w:val="0"/>
          <w:numId w:val="3"/>
        </w:numPr>
        <w:tabs>
          <w:tab w:val="clear" w:pos="720"/>
          <w:tab w:val="num" w:pos="142"/>
        </w:tabs>
        <w:spacing w:line="240" w:lineRule="auto"/>
        <w:ind w:left="284"/>
        <w:rPr>
          <w:sz w:val="20"/>
          <w:szCs w:val="20"/>
        </w:rPr>
      </w:pPr>
      <w:r w:rsidRPr="00D20652">
        <w:rPr>
          <w:sz w:val="20"/>
          <w:szCs w:val="20"/>
        </w:rPr>
        <w:t>zavření velkých továren (stop výroby zbraní)</w:t>
      </w:r>
    </w:p>
    <w:p w14:paraId="5F6F6A32" w14:textId="77777777" w:rsidR="00D20652" w:rsidRPr="00D20652" w:rsidRDefault="00D20652" w:rsidP="00D1760E">
      <w:pPr>
        <w:numPr>
          <w:ilvl w:val="0"/>
          <w:numId w:val="3"/>
        </w:numPr>
        <w:tabs>
          <w:tab w:val="clear" w:pos="720"/>
          <w:tab w:val="num" w:pos="142"/>
        </w:tabs>
        <w:spacing w:after="0" w:line="240" w:lineRule="auto"/>
        <w:ind w:left="284"/>
        <w:rPr>
          <w:sz w:val="20"/>
          <w:szCs w:val="20"/>
        </w:rPr>
      </w:pPr>
      <w:r w:rsidRPr="00D20652">
        <w:rPr>
          <w:sz w:val="20"/>
          <w:szCs w:val="20"/>
        </w:rPr>
        <w:t>výchova Němců k dodržování demokratických zásad</w:t>
      </w:r>
    </w:p>
    <w:p w14:paraId="0EAFA9D8" w14:textId="77777777" w:rsidR="00D20652" w:rsidRDefault="00D20652" w:rsidP="00D87AD4">
      <w:pPr>
        <w:tabs>
          <w:tab w:val="left" w:pos="142"/>
        </w:tabs>
        <w:spacing w:after="0"/>
        <w:rPr>
          <w:sz w:val="28"/>
          <w:szCs w:val="28"/>
        </w:rPr>
        <w:sectPr w:rsidR="00D20652" w:rsidSect="006F3C23">
          <w:type w:val="continuous"/>
          <w:pgSz w:w="11906" w:h="16838"/>
          <w:pgMar w:top="426" w:right="424" w:bottom="426" w:left="426" w:header="708" w:footer="708" w:gutter="0"/>
          <w:cols w:num="2" w:space="142"/>
          <w:docGrid w:linePitch="360"/>
        </w:sectPr>
      </w:pPr>
    </w:p>
    <w:p w14:paraId="6E067433" w14:textId="02FD9E0D" w:rsidR="005A4F0F" w:rsidRPr="005604E5" w:rsidRDefault="0060731D" w:rsidP="00D87AD4">
      <w:pPr>
        <w:tabs>
          <w:tab w:val="left" w:pos="142"/>
        </w:tabs>
        <w:spacing w:after="0"/>
        <w:rPr>
          <w:b/>
          <w:bCs/>
          <w:sz w:val="26"/>
          <w:szCs w:val="26"/>
          <w:u w:val="single"/>
        </w:rPr>
      </w:pPr>
      <w:r w:rsidRPr="005604E5">
        <w:rPr>
          <w:b/>
          <w:bCs/>
          <w:sz w:val="26"/>
          <w:szCs w:val="26"/>
          <w:u w:val="single"/>
        </w:rPr>
        <w:t>ZALOŽENÍ OSN</w:t>
      </w:r>
    </w:p>
    <w:p w14:paraId="1897B76F" w14:textId="1B094EB3" w:rsidR="0060731D" w:rsidRPr="0060731D" w:rsidRDefault="0060731D" w:rsidP="003D0ACE">
      <w:pPr>
        <w:numPr>
          <w:ilvl w:val="0"/>
          <w:numId w:val="1"/>
        </w:numPr>
        <w:tabs>
          <w:tab w:val="clear" w:pos="720"/>
          <w:tab w:val="left" w:pos="284"/>
        </w:tabs>
        <w:spacing w:after="120" w:line="276" w:lineRule="auto"/>
        <w:ind w:left="284" w:hanging="284"/>
        <w:rPr>
          <w:sz w:val="24"/>
          <w:szCs w:val="24"/>
        </w:rPr>
      </w:pPr>
      <w:r w:rsidRPr="0060731D">
        <w:rPr>
          <w:sz w:val="24"/>
          <w:szCs w:val="24"/>
        </w:rPr>
        <w:t xml:space="preserve">oficiální vznik – říjen </w:t>
      </w:r>
      <w:r w:rsidR="00D87AD4">
        <w:rPr>
          <w:sz w:val="24"/>
          <w:szCs w:val="24"/>
        </w:rPr>
        <w:t>________</w:t>
      </w:r>
      <w:r w:rsidR="003D0ACE">
        <w:rPr>
          <w:sz w:val="24"/>
          <w:szCs w:val="24"/>
        </w:rPr>
        <w:t xml:space="preserve">; </w:t>
      </w:r>
      <w:r w:rsidRPr="0060731D">
        <w:rPr>
          <w:sz w:val="24"/>
          <w:szCs w:val="24"/>
        </w:rPr>
        <w:t>jednání však již od jara 1945</w:t>
      </w:r>
    </w:p>
    <w:p w14:paraId="0F64E3D6" w14:textId="77777777" w:rsidR="0060731D" w:rsidRPr="0060731D" w:rsidRDefault="0060731D" w:rsidP="003D0ACE">
      <w:pPr>
        <w:numPr>
          <w:ilvl w:val="0"/>
          <w:numId w:val="1"/>
        </w:numPr>
        <w:tabs>
          <w:tab w:val="clear" w:pos="720"/>
          <w:tab w:val="left" w:pos="284"/>
        </w:tabs>
        <w:spacing w:after="120" w:line="276" w:lineRule="auto"/>
        <w:ind w:left="284" w:hanging="284"/>
        <w:rPr>
          <w:sz w:val="24"/>
          <w:szCs w:val="24"/>
        </w:rPr>
      </w:pPr>
      <w:r w:rsidRPr="0060731D">
        <w:rPr>
          <w:sz w:val="24"/>
          <w:szCs w:val="24"/>
        </w:rPr>
        <w:t>založena pro řešení konfliktů pomocí jednání a zabránění další válce</w:t>
      </w:r>
    </w:p>
    <w:p w14:paraId="2C85394C" w14:textId="6D682D17" w:rsidR="0060731D" w:rsidRPr="0060731D" w:rsidRDefault="0060731D" w:rsidP="003D0ACE">
      <w:pPr>
        <w:numPr>
          <w:ilvl w:val="0"/>
          <w:numId w:val="1"/>
        </w:numPr>
        <w:tabs>
          <w:tab w:val="clear" w:pos="720"/>
          <w:tab w:val="left" w:pos="284"/>
        </w:tabs>
        <w:spacing w:after="120" w:line="276" w:lineRule="auto"/>
        <w:ind w:left="284" w:hanging="284"/>
        <w:rPr>
          <w:sz w:val="24"/>
          <w:szCs w:val="24"/>
        </w:rPr>
      </w:pPr>
      <w:r w:rsidRPr="0060731D">
        <w:rPr>
          <w:sz w:val="24"/>
          <w:szCs w:val="24"/>
        </w:rPr>
        <w:t xml:space="preserve">zakládajících </w:t>
      </w:r>
      <w:r w:rsidR="00D87AD4">
        <w:rPr>
          <w:sz w:val="24"/>
          <w:szCs w:val="24"/>
        </w:rPr>
        <w:t>________</w:t>
      </w:r>
      <w:r w:rsidR="00D87AD4">
        <w:rPr>
          <w:sz w:val="24"/>
          <w:szCs w:val="24"/>
        </w:rPr>
        <w:t xml:space="preserve"> </w:t>
      </w:r>
      <w:r w:rsidRPr="0060731D">
        <w:rPr>
          <w:sz w:val="24"/>
          <w:szCs w:val="24"/>
        </w:rPr>
        <w:t xml:space="preserve">států – včetně </w:t>
      </w:r>
      <w:r w:rsidR="00D87AD4">
        <w:rPr>
          <w:sz w:val="24"/>
          <w:szCs w:val="24"/>
        </w:rPr>
        <w:t>______________</w:t>
      </w:r>
      <w:r w:rsidR="00D87AD4">
        <w:rPr>
          <w:sz w:val="24"/>
          <w:szCs w:val="24"/>
        </w:rPr>
        <w:t>_______</w:t>
      </w:r>
      <w:r w:rsidR="00D87AD4">
        <w:rPr>
          <w:sz w:val="24"/>
          <w:szCs w:val="24"/>
        </w:rPr>
        <w:t>______</w:t>
      </w:r>
    </w:p>
    <w:p w14:paraId="25BB629C" w14:textId="40E1998F" w:rsidR="0060731D" w:rsidRPr="005604E5" w:rsidRDefault="003D0ACE" w:rsidP="003D0ACE">
      <w:pPr>
        <w:tabs>
          <w:tab w:val="left" w:pos="142"/>
        </w:tabs>
        <w:spacing w:after="0"/>
        <w:rPr>
          <w:b/>
          <w:bCs/>
          <w:sz w:val="26"/>
          <w:szCs w:val="26"/>
          <w:u w:val="single"/>
        </w:rPr>
      </w:pPr>
      <w:r w:rsidRPr="005604E5">
        <w:rPr>
          <w:b/>
          <w:bCs/>
          <w:sz w:val="26"/>
          <w:szCs w:val="26"/>
          <w:u w:val="single"/>
        </w:rPr>
        <w:t>PROCESY S VÁLEČNÝMI ZLOČINCI</w:t>
      </w:r>
    </w:p>
    <w:p w14:paraId="5DC269C7" w14:textId="6BE0D0F7" w:rsidR="003D0ACE" w:rsidRPr="003D0ACE" w:rsidRDefault="003D0ACE" w:rsidP="003D0ACE">
      <w:pPr>
        <w:numPr>
          <w:ilvl w:val="0"/>
          <w:numId w:val="1"/>
        </w:numPr>
        <w:tabs>
          <w:tab w:val="clear" w:pos="720"/>
          <w:tab w:val="left" w:pos="284"/>
        </w:tabs>
        <w:spacing w:after="120" w:line="276" w:lineRule="auto"/>
        <w:ind w:left="284" w:hanging="284"/>
        <w:rPr>
          <w:sz w:val="24"/>
          <w:szCs w:val="24"/>
        </w:rPr>
      </w:pPr>
      <w:r w:rsidRPr="003D0ACE">
        <w:rPr>
          <w:sz w:val="24"/>
          <w:szCs w:val="24"/>
        </w:rPr>
        <w:t xml:space="preserve">poprvé v dějinách bylo uznáno rozpoutání války jako </w:t>
      </w:r>
      <w:r>
        <w:rPr>
          <w:sz w:val="24"/>
          <w:szCs w:val="24"/>
        </w:rPr>
        <w:t>_________________</w:t>
      </w:r>
    </w:p>
    <w:p w14:paraId="0660ED3C" w14:textId="25F78D09" w:rsidR="003D0ACE" w:rsidRPr="003D0ACE" w:rsidRDefault="003D0ACE" w:rsidP="003D0ACE">
      <w:pPr>
        <w:numPr>
          <w:ilvl w:val="0"/>
          <w:numId w:val="1"/>
        </w:numPr>
        <w:tabs>
          <w:tab w:val="clear" w:pos="720"/>
          <w:tab w:val="left" w:pos="284"/>
        </w:tabs>
        <w:spacing w:after="120" w:line="276" w:lineRule="auto"/>
        <w:ind w:left="284" w:hanging="284"/>
        <w:rPr>
          <w:sz w:val="24"/>
          <w:szCs w:val="24"/>
        </w:rPr>
      </w:pPr>
      <w:r w:rsidRPr="003D0ACE">
        <w:rPr>
          <w:sz w:val="24"/>
          <w:szCs w:val="24"/>
        </w:rPr>
        <w:t xml:space="preserve">bylo rozhodnuto o </w:t>
      </w:r>
      <w:r>
        <w:rPr>
          <w:sz w:val="24"/>
          <w:szCs w:val="24"/>
        </w:rPr>
        <w:t>_________________</w:t>
      </w:r>
      <w:r>
        <w:rPr>
          <w:sz w:val="24"/>
          <w:szCs w:val="24"/>
        </w:rPr>
        <w:t xml:space="preserve"> </w:t>
      </w:r>
      <w:r w:rsidRPr="003D0ACE">
        <w:rPr>
          <w:sz w:val="24"/>
          <w:szCs w:val="24"/>
        </w:rPr>
        <w:t>válečných zločinců</w:t>
      </w:r>
    </w:p>
    <w:p w14:paraId="4F79C687" w14:textId="2151462A" w:rsidR="003D0ACE" w:rsidRPr="003D0ACE" w:rsidRDefault="003D0ACE" w:rsidP="003D0ACE">
      <w:pPr>
        <w:numPr>
          <w:ilvl w:val="0"/>
          <w:numId w:val="1"/>
        </w:numPr>
        <w:tabs>
          <w:tab w:val="clear" w:pos="720"/>
          <w:tab w:val="left" w:pos="284"/>
        </w:tabs>
        <w:spacing w:after="120" w:line="276" w:lineRule="auto"/>
        <w:ind w:left="284" w:hanging="284"/>
        <w:rPr>
          <w:sz w:val="24"/>
          <w:szCs w:val="24"/>
        </w:rPr>
      </w:pPr>
      <w:r w:rsidRPr="003D0ACE">
        <w:rPr>
          <w:sz w:val="24"/>
          <w:szCs w:val="24"/>
        </w:rPr>
        <w:t xml:space="preserve">od listopadu 1945 do října 1946 – zasedal </w:t>
      </w:r>
      <w:r>
        <w:rPr>
          <w:sz w:val="24"/>
          <w:szCs w:val="24"/>
        </w:rPr>
        <w:t>_____</w:t>
      </w:r>
      <w:r>
        <w:rPr>
          <w:sz w:val="24"/>
          <w:szCs w:val="24"/>
        </w:rPr>
        <w:t>____</w:t>
      </w:r>
      <w:r>
        <w:rPr>
          <w:sz w:val="24"/>
          <w:szCs w:val="24"/>
        </w:rPr>
        <w:t>____________</w:t>
      </w:r>
      <w:r w:rsidRPr="003D0ACE">
        <w:rPr>
          <w:sz w:val="24"/>
          <w:szCs w:val="24"/>
        </w:rPr>
        <w:t>mezinárodní vojenský soud („</w:t>
      </w:r>
      <w:r>
        <w:rPr>
          <w:sz w:val="24"/>
          <w:szCs w:val="24"/>
        </w:rPr>
        <w:t>_____________________</w:t>
      </w:r>
      <w:r>
        <w:rPr>
          <w:sz w:val="24"/>
          <w:szCs w:val="24"/>
        </w:rPr>
        <w:t xml:space="preserve"> </w:t>
      </w:r>
      <w:r w:rsidRPr="003D0ACE">
        <w:rPr>
          <w:sz w:val="24"/>
          <w:szCs w:val="24"/>
        </w:rPr>
        <w:t>proces) – žalobci a soudci vítězných států</w:t>
      </w:r>
    </w:p>
    <w:p w14:paraId="463A867E" w14:textId="5C85E6DF" w:rsidR="003D0ACE" w:rsidRDefault="003D0ACE" w:rsidP="00D1760E">
      <w:pPr>
        <w:numPr>
          <w:ilvl w:val="0"/>
          <w:numId w:val="1"/>
        </w:numPr>
        <w:tabs>
          <w:tab w:val="clear" w:pos="720"/>
          <w:tab w:val="left" w:pos="284"/>
        </w:tabs>
        <w:spacing w:after="0" w:line="276" w:lineRule="auto"/>
        <w:ind w:left="284" w:hanging="284"/>
        <w:rPr>
          <w:sz w:val="24"/>
          <w:szCs w:val="24"/>
        </w:rPr>
      </w:pPr>
      <w:r w:rsidRPr="003D0ACE">
        <w:rPr>
          <w:sz w:val="24"/>
          <w:szCs w:val="24"/>
        </w:rPr>
        <w:t xml:space="preserve">ze zločinů proti lidskosti a míru obžalováno </w:t>
      </w:r>
      <w:r>
        <w:rPr>
          <w:sz w:val="24"/>
          <w:szCs w:val="24"/>
        </w:rPr>
        <w:t>______</w:t>
      </w:r>
      <w:r w:rsidRPr="003D0ACE">
        <w:rPr>
          <w:sz w:val="24"/>
          <w:szCs w:val="24"/>
        </w:rPr>
        <w:t xml:space="preserve"> vysoce postavených něm. důstojníků a členů vlády → </w:t>
      </w:r>
      <w:r>
        <w:rPr>
          <w:sz w:val="24"/>
          <w:szCs w:val="24"/>
        </w:rPr>
        <w:t>______</w:t>
      </w:r>
      <w:r w:rsidRPr="003D0ACE">
        <w:rPr>
          <w:sz w:val="24"/>
          <w:szCs w:val="24"/>
        </w:rPr>
        <w:t xml:space="preserve"> odsouzeno k trestu </w:t>
      </w:r>
      <w:r>
        <w:rPr>
          <w:sz w:val="24"/>
          <w:szCs w:val="24"/>
        </w:rPr>
        <w:t>____________</w:t>
      </w:r>
    </w:p>
    <w:p w14:paraId="7792E568" w14:textId="146DB10D" w:rsidR="000F1934" w:rsidRPr="005604E5" w:rsidRDefault="000F1934" w:rsidP="000F1934">
      <w:pPr>
        <w:tabs>
          <w:tab w:val="left" w:pos="142"/>
        </w:tabs>
        <w:spacing w:after="0"/>
        <w:rPr>
          <w:b/>
          <w:bCs/>
          <w:sz w:val="26"/>
          <w:szCs w:val="26"/>
          <w:u w:val="single"/>
        </w:rPr>
      </w:pPr>
      <w:r w:rsidRPr="005604E5">
        <w:rPr>
          <w:b/>
          <w:bCs/>
          <w:sz w:val="26"/>
          <w:szCs w:val="26"/>
          <w:u w:val="single"/>
        </w:rPr>
        <w:t>„ŽELEZNÁ OPONA“ ROZDĚLUJE SVĚT</w:t>
      </w:r>
    </w:p>
    <w:p w14:paraId="231B7174" w14:textId="53F4A0D8" w:rsidR="00044975" w:rsidRPr="00044975" w:rsidRDefault="00044975" w:rsidP="005604E5">
      <w:pPr>
        <w:numPr>
          <w:ilvl w:val="0"/>
          <w:numId w:val="1"/>
        </w:numPr>
        <w:tabs>
          <w:tab w:val="clear" w:pos="720"/>
          <w:tab w:val="left" w:pos="284"/>
        </w:tabs>
        <w:spacing w:after="120" w:line="276" w:lineRule="auto"/>
        <w:ind w:left="284" w:hanging="284"/>
        <w:rPr>
          <w:sz w:val="24"/>
          <w:szCs w:val="24"/>
        </w:rPr>
      </w:pPr>
      <w:r w:rsidRPr="00044975">
        <w:rPr>
          <w:sz w:val="24"/>
          <w:szCs w:val="24"/>
        </w:rPr>
        <w:t xml:space="preserve">už v průběhu roku 1945 – rozpory mezi </w:t>
      </w:r>
      <w:r w:rsidR="005604E5">
        <w:rPr>
          <w:sz w:val="24"/>
          <w:szCs w:val="24"/>
        </w:rPr>
        <w:t>____________</w:t>
      </w:r>
      <w:r w:rsidRPr="00044975">
        <w:rPr>
          <w:sz w:val="24"/>
          <w:szCs w:val="24"/>
        </w:rPr>
        <w:t xml:space="preserve">a především </w:t>
      </w:r>
      <w:r w:rsidR="005604E5">
        <w:rPr>
          <w:sz w:val="24"/>
          <w:szCs w:val="24"/>
        </w:rPr>
        <w:t>____________</w:t>
      </w:r>
    </w:p>
    <w:p w14:paraId="6EDC27DC" w14:textId="17FBC9DF" w:rsidR="00044975" w:rsidRPr="00044975" w:rsidRDefault="00044975" w:rsidP="005604E5">
      <w:pPr>
        <w:numPr>
          <w:ilvl w:val="0"/>
          <w:numId w:val="1"/>
        </w:numPr>
        <w:tabs>
          <w:tab w:val="clear" w:pos="720"/>
          <w:tab w:val="left" w:pos="284"/>
        </w:tabs>
        <w:spacing w:after="120" w:line="276" w:lineRule="auto"/>
        <w:ind w:left="284" w:hanging="284"/>
        <w:rPr>
          <w:sz w:val="24"/>
          <w:szCs w:val="24"/>
        </w:rPr>
      </w:pPr>
      <w:r w:rsidRPr="00044975">
        <w:rPr>
          <w:sz w:val="24"/>
          <w:szCs w:val="24"/>
        </w:rPr>
        <w:t xml:space="preserve">USA chtěly, aby se Evropa vrátila zpět k </w:t>
      </w:r>
      <w:r w:rsidR="005604E5">
        <w:rPr>
          <w:sz w:val="24"/>
          <w:szCs w:val="24"/>
        </w:rPr>
        <w:t>____________</w:t>
      </w:r>
    </w:p>
    <w:p w14:paraId="0EF21005" w14:textId="30065582" w:rsidR="00044975" w:rsidRPr="00044975" w:rsidRDefault="00044975" w:rsidP="005604E5">
      <w:pPr>
        <w:numPr>
          <w:ilvl w:val="0"/>
          <w:numId w:val="1"/>
        </w:numPr>
        <w:tabs>
          <w:tab w:val="clear" w:pos="720"/>
          <w:tab w:val="left" w:pos="284"/>
        </w:tabs>
        <w:spacing w:after="120" w:line="276" w:lineRule="auto"/>
        <w:ind w:left="284" w:hanging="284"/>
        <w:rPr>
          <w:sz w:val="24"/>
          <w:szCs w:val="24"/>
        </w:rPr>
      </w:pPr>
      <w:r w:rsidRPr="00044975">
        <w:rPr>
          <w:sz w:val="24"/>
          <w:szCs w:val="24"/>
        </w:rPr>
        <w:t xml:space="preserve">SSSR však byly připisovány největší zásluhy na porážce </w:t>
      </w:r>
      <w:r w:rsidR="005604E5">
        <w:rPr>
          <w:sz w:val="24"/>
          <w:szCs w:val="24"/>
        </w:rPr>
        <w:t>_____________________</w:t>
      </w:r>
    </w:p>
    <w:p w14:paraId="775D5546" w14:textId="2DAC6956" w:rsidR="00044975" w:rsidRPr="00044975" w:rsidRDefault="00044975" w:rsidP="005604E5">
      <w:pPr>
        <w:numPr>
          <w:ilvl w:val="0"/>
          <w:numId w:val="1"/>
        </w:numPr>
        <w:tabs>
          <w:tab w:val="clear" w:pos="720"/>
          <w:tab w:val="left" w:pos="284"/>
        </w:tabs>
        <w:spacing w:after="120" w:line="276" w:lineRule="auto"/>
        <w:ind w:left="284" w:hanging="284"/>
        <w:rPr>
          <w:sz w:val="24"/>
          <w:szCs w:val="24"/>
        </w:rPr>
      </w:pPr>
      <w:r w:rsidRPr="00044975">
        <w:rPr>
          <w:sz w:val="24"/>
          <w:szCs w:val="24"/>
        </w:rPr>
        <w:t xml:space="preserve">v některých státech především východní a JV Evropy se postupně dostávali k moci </w:t>
      </w:r>
      <w:r w:rsidR="005604E5">
        <w:rPr>
          <w:sz w:val="24"/>
          <w:szCs w:val="24"/>
        </w:rPr>
        <w:t>_____</w:t>
      </w:r>
      <w:r w:rsidR="005604E5">
        <w:rPr>
          <w:sz w:val="24"/>
          <w:szCs w:val="24"/>
        </w:rPr>
        <w:t>______</w:t>
      </w:r>
      <w:r w:rsidR="005604E5">
        <w:rPr>
          <w:sz w:val="24"/>
          <w:szCs w:val="24"/>
        </w:rPr>
        <w:t>_______</w:t>
      </w:r>
    </w:p>
    <w:p w14:paraId="529D46E1" w14:textId="6FB92CB8" w:rsidR="00044975" w:rsidRPr="00044975" w:rsidRDefault="00044975" w:rsidP="005604E5">
      <w:pPr>
        <w:numPr>
          <w:ilvl w:val="0"/>
          <w:numId w:val="1"/>
        </w:numPr>
        <w:tabs>
          <w:tab w:val="clear" w:pos="720"/>
          <w:tab w:val="left" w:pos="284"/>
        </w:tabs>
        <w:spacing w:after="120" w:line="276" w:lineRule="auto"/>
        <w:ind w:left="284" w:hanging="284"/>
        <w:rPr>
          <w:sz w:val="24"/>
          <w:szCs w:val="24"/>
        </w:rPr>
      </w:pPr>
      <w:r w:rsidRPr="00044975">
        <w:rPr>
          <w:sz w:val="24"/>
          <w:szCs w:val="24"/>
        </w:rPr>
        <w:t xml:space="preserve">v </w:t>
      </w:r>
      <w:r w:rsidR="005604E5">
        <w:rPr>
          <w:sz w:val="24"/>
          <w:szCs w:val="24"/>
        </w:rPr>
        <w:t>__________________</w:t>
      </w:r>
      <w:r w:rsidRPr="00044975">
        <w:rPr>
          <w:sz w:val="24"/>
          <w:szCs w:val="24"/>
        </w:rPr>
        <w:t>státech začínala fungovat demokracie</w:t>
      </w:r>
    </w:p>
    <w:p w14:paraId="0EB2C8BC" w14:textId="4BDD5C01" w:rsidR="00044975" w:rsidRPr="006F3C23" w:rsidRDefault="00044975" w:rsidP="00044975">
      <w:pPr>
        <w:numPr>
          <w:ilvl w:val="0"/>
          <w:numId w:val="1"/>
        </w:numPr>
        <w:tabs>
          <w:tab w:val="clear" w:pos="720"/>
          <w:tab w:val="left" w:pos="284"/>
        </w:tabs>
        <w:spacing w:after="120" w:line="360" w:lineRule="auto"/>
        <w:ind w:left="284" w:hanging="284"/>
        <w:rPr>
          <w:sz w:val="24"/>
          <w:szCs w:val="24"/>
        </w:rPr>
      </w:pPr>
      <w:r w:rsidRPr="00044975">
        <w:rPr>
          <w:sz w:val="24"/>
          <w:szCs w:val="24"/>
        </w:rPr>
        <w:t xml:space="preserve">→ velké rozpory, rozdělení na </w:t>
      </w:r>
      <w:r w:rsidR="005604E5">
        <w:rPr>
          <w:sz w:val="24"/>
          <w:szCs w:val="24"/>
        </w:rPr>
        <w:t>__________________</w:t>
      </w:r>
      <w:r w:rsidRPr="00044975">
        <w:rPr>
          <w:sz w:val="24"/>
          <w:szCs w:val="24"/>
        </w:rPr>
        <w:t xml:space="preserve">a </w:t>
      </w:r>
      <w:r w:rsidR="005604E5">
        <w:rPr>
          <w:sz w:val="24"/>
          <w:szCs w:val="24"/>
        </w:rPr>
        <w:t>__________________</w:t>
      </w:r>
      <w:r w:rsidRPr="00044975">
        <w:rPr>
          <w:sz w:val="24"/>
          <w:szCs w:val="24"/>
        </w:rPr>
        <w:t xml:space="preserve">→ 2 ODLIŠNÉ BLOKY → ROZDĚLENÉ </w:t>
      </w:r>
      <w:r w:rsidR="005604E5">
        <w:rPr>
          <w:sz w:val="24"/>
          <w:szCs w:val="24"/>
        </w:rPr>
        <w:t>_____________________</w:t>
      </w:r>
      <w:r w:rsidR="005604E5">
        <w:rPr>
          <w:sz w:val="24"/>
          <w:szCs w:val="24"/>
        </w:rPr>
        <w:t xml:space="preserve">    </w:t>
      </w:r>
      <w:r w:rsidR="005604E5">
        <w:rPr>
          <w:sz w:val="24"/>
          <w:szCs w:val="24"/>
        </w:rPr>
        <w:t>_</w:t>
      </w:r>
      <w:r w:rsidR="005604E5">
        <w:rPr>
          <w:sz w:val="24"/>
          <w:szCs w:val="24"/>
        </w:rPr>
        <w:t>____</w:t>
      </w:r>
      <w:r w:rsidR="005604E5">
        <w:rPr>
          <w:sz w:val="24"/>
          <w:szCs w:val="24"/>
        </w:rPr>
        <w:t>_____________</w:t>
      </w:r>
    </w:p>
    <w:sectPr w:rsidR="00044975" w:rsidRPr="006F3C23" w:rsidSect="006F3C23">
      <w:type w:val="continuous"/>
      <w:pgSz w:w="11906" w:h="16838"/>
      <w:pgMar w:top="426" w:right="566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CDB77" w14:textId="77777777" w:rsidR="007B6EEC" w:rsidRDefault="007B6EEC" w:rsidP="00D1760E">
      <w:pPr>
        <w:spacing w:after="0" w:line="240" w:lineRule="auto"/>
      </w:pPr>
      <w:r>
        <w:separator/>
      </w:r>
    </w:p>
  </w:endnote>
  <w:endnote w:type="continuationSeparator" w:id="0">
    <w:p w14:paraId="275D5BF2" w14:textId="77777777" w:rsidR="007B6EEC" w:rsidRDefault="007B6EEC" w:rsidP="00D17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69022" w14:textId="77777777" w:rsidR="007B6EEC" w:rsidRDefault="007B6EEC" w:rsidP="00D1760E">
      <w:pPr>
        <w:spacing w:after="0" w:line="240" w:lineRule="auto"/>
      </w:pPr>
      <w:r>
        <w:separator/>
      </w:r>
    </w:p>
  </w:footnote>
  <w:footnote w:type="continuationSeparator" w:id="0">
    <w:p w14:paraId="3E67C410" w14:textId="77777777" w:rsidR="007B6EEC" w:rsidRDefault="007B6EEC" w:rsidP="00D17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E6482"/>
    <w:multiLevelType w:val="hybridMultilevel"/>
    <w:tmpl w:val="C57CB3AA"/>
    <w:lvl w:ilvl="0" w:tplc="FB6A9D7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474822D2"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B82AC9BE">
      <w:start w:val="43"/>
      <w:numFmt w:val="bullet"/>
      <w:lvlText w:val="-"/>
      <w:lvlJc w:val="left"/>
      <w:pPr>
        <w:ind w:left="1942" w:hanging="360"/>
      </w:pPr>
      <w:rPr>
        <w:rFonts w:ascii="Aptos" w:eastAsiaTheme="minorHAnsi" w:hAnsi="Aptos" w:cstheme="minorBidi" w:hint="default"/>
      </w:rPr>
    </w:lvl>
    <w:lvl w:ilvl="3" w:tplc="4EF44A4E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FC446B0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D764ABC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6B52CAFC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AA16ABD2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09BA74CE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1" w15:restartNumberingAfterBreak="0">
    <w:nsid w:val="1E2659C6"/>
    <w:multiLevelType w:val="hybridMultilevel"/>
    <w:tmpl w:val="893664B4"/>
    <w:lvl w:ilvl="0" w:tplc="C9DA5D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5CAD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A0EE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903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A829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B21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6091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0032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D26F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22C21A7"/>
    <w:multiLevelType w:val="hybridMultilevel"/>
    <w:tmpl w:val="0B3C50FC"/>
    <w:lvl w:ilvl="0" w:tplc="B82AC9BE">
      <w:start w:val="4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ptos" w:eastAsiaTheme="minorHAnsi" w:hAnsi="Aptos" w:cstheme="minorBidi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72F3BE2"/>
    <w:multiLevelType w:val="hybridMultilevel"/>
    <w:tmpl w:val="EDD46C1E"/>
    <w:lvl w:ilvl="0" w:tplc="B82AC9BE">
      <w:start w:val="43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Aptos" w:eastAsiaTheme="minorHAnsi" w:hAnsi="Aptos" w:cstheme="minorBidi" w:hint="default"/>
      </w:rPr>
    </w:lvl>
    <w:lvl w:ilvl="1" w:tplc="FFFFFFFF"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FFFFFFFF">
      <w:start w:val="43"/>
      <w:numFmt w:val="bullet"/>
      <w:lvlText w:val="-"/>
      <w:lvlJc w:val="left"/>
      <w:pPr>
        <w:ind w:left="1942" w:hanging="360"/>
      </w:pPr>
      <w:rPr>
        <w:rFonts w:ascii="Aptos" w:eastAsiaTheme="minorHAnsi" w:hAnsi="Aptos" w:cstheme="minorBidi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4" w15:restartNumberingAfterBreak="0">
    <w:nsid w:val="37E63A28"/>
    <w:multiLevelType w:val="hybridMultilevel"/>
    <w:tmpl w:val="99200250"/>
    <w:lvl w:ilvl="0" w:tplc="12B273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AAC8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9C37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78A4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2E53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740F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BEFD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F478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6641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9924F26"/>
    <w:multiLevelType w:val="hybridMultilevel"/>
    <w:tmpl w:val="4C76CBF0"/>
    <w:lvl w:ilvl="0" w:tplc="5F3CF0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0CF3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724D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D4C4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38D6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BEE5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9ABF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FE08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DC1C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07E547C"/>
    <w:multiLevelType w:val="hybridMultilevel"/>
    <w:tmpl w:val="B2FAA988"/>
    <w:lvl w:ilvl="0" w:tplc="7B422F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EC30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2C8E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7A54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1CDC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AC10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DCB2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A494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CAF3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DBD22EE"/>
    <w:multiLevelType w:val="hybridMultilevel"/>
    <w:tmpl w:val="91060886"/>
    <w:lvl w:ilvl="0" w:tplc="6DB8B6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70E4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44AE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96B9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CA7B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8C24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4CCD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E87B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E28D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1DE6C10"/>
    <w:multiLevelType w:val="hybridMultilevel"/>
    <w:tmpl w:val="D78EE44C"/>
    <w:lvl w:ilvl="0" w:tplc="C9DA5D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C059B5"/>
    <w:multiLevelType w:val="hybridMultilevel"/>
    <w:tmpl w:val="5A84E3A2"/>
    <w:lvl w:ilvl="0" w:tplc="4D7C110C">
      <w:start w:val="4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A00E84"/>
    <w:multiLevelType w:val="hybridMultilevel"/>
    <w:tmpl w:val="FF1216B6"/>
    <w:lvl w:ilvl="0" w:tplc="969EA7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A46F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7E7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5E94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A4E5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2ECB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B4A8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5204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C0E4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20528077">
    <w:abstractNumId w:val="1"/>
  </w:num>
  <w:num w:numId="2" w16cid:durableId="1386955354">
    <w:abstractNumId w:val="0"/>
  </w:num>
  <w:num w:numId="3" w16cid:durableId="153180325">
    <w:abstractNumId w:val="4"/>
  </w:num>
  <w:num w:numId="4" w16cid:durableId="788888752">
    <w:abstractNumId w:val="8"/>
  </w:num>
  <w:num w:numId="5" w16cid:durableId="1120219319">
    <w:abstractNumId w:val="6"/>
  </w:num>
  <w:num w:numId="6" w16cid:durableId="538472221">
    <w:abstractNumId w:val="10"/>
  </w:num>
  <w:num w:numId="7" w16cid:durableId="594899993">
    <w:abstractNumId w:val="9"/>
  </w:num>
  <w:num w:numId="8" w16cid:durableId="115178490">
    <w:abstractNumId w:val="3"/>
  </w:num>
  <w:num w:numId="9" w16cid:durableId="946962110">
    <w:abstractNumId w:val="7"/>
  </w:num>
  <w:num w:numId="10" w16cid:durableId="1012072831">
    <w:abstractNumId w:val="2"/>
  </w:num>
  <w:num w:numId="11" w16cid:durableId="7989120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D36"/>
    <w:rsid w:val="00044975"/>
    <w:rsid w:val="000A70CB"/>
    <w:rsid w:val="000F1934"/>
    <w:rsid w:val="001972D4"/>
    <w:rsid w:val="002801F0"/>
    <w:rsid w:val="0035127E"/>
    <w:rsid w:val="003D0ACE"/>
    <w:rsid w:val="004A770E"/>
    <w:rsid w:val="00543D36"/>
    <w:rsid w:val="005604E5"/>
    <w:rsid w:val="005A4F0F"/>
    <w:rsid w:val="0060731D"/>
    <w:rsid w:val="006F3C23"/>
    <w:rsid w:val="007B6EEC"/>
    <w:rsid w:val="00AD3B94"/>
    <w:rsid w:val="00D1760E"/>
    <w:rsid w:val="00D20652"/>
    <w:rsid w:val="00D87AD4"/>
    <w:rsid w:val="00D91BDE"/>
    <w:rsid w:val="00E73853"/>
    <w:rsid w:val="00F4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71848"/>
  <w15:chartTrackingRefBased/>
  <w15:docId w15:val="{F4CF992B-F428-44BB-9484-A1E3F3A3F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43D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43D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3D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43D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43D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43D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43D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43D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43D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43D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43D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43D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43D3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43D3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43D3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43D3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43D3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43D3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43D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43D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43D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43D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43D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43D3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43D3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43D3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43D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43D3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43D36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D17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760E"/>
  </w:style>
  <w:style w:type="paragraph" w:styleId="Zpat">
    <w:name w:val="footer"/>
    <w:basedOn w:val="Normln"/>
    <w:link w:val="ZpatChar"/>
    <w:uiPriority w:val="99"/>
    <w:unhideWhenUsed/>
    <w:rsid w:val="00D17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7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7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20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6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92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5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82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29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86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84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62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15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56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26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1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79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90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7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53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37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4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51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0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11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9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3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04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29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886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79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57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8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72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14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769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3609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894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3913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1</Pages>
  <Words>328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ZSOV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Havlátová, Kateřina</dc:creator>
  <cp:keywords/>
  <dc:description/>
  <cp:lastModifiedBy>Havlátová, Kateřina</cp:lastModifiedBy>
  <cp:revision>9</cp:revision>
  <dcterms:created xsi:type="dcterms:W3CDTF">2025-03-06T09:47:00Z</dcterms:created>
  <dcterms:modified xsi:type="dcterms:W3CDTF">2025-03-07T07:14:00Z</dcterms:modified>
</cp:coreProperties>
</file>