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0BD11" w14:textId="77777777" w:rsidR="00195EBD" w:rsidRDefault="00E20F3F" w:rsidP="00195EBD">
      <w:pPr>
        <w:pStyle w:val="Odstavecseseznamem"/>
        <w:ind w:left="1080"/>
        <w:rPr>
          <w:b/>
          <w:sz w:val="28"/>
          <w:szCs w:val="28"/>
          <w:u w:val="single"/>
        </w:rPr>
      </w:pPr>
      <w:r w:rsidRPr="00195EBD">
        <w:rPr>
          <w:b/>
          <w:sz w:val="28"/>
          <w:szCs w:val="28"/>
          <w:u w:val="single"/>
        </w:rPr>
        <w:t>S</w:t>
      </w:r>
      <w:r w:rsidR="00195EBD" w:rsidRPr="00195EBD">
        <w:rPr>
          <w:b/>
          <w:sz w:val="28"/>
          <w:szCs w:val="28"/>
          <w:u w:val="single"/>
        </w:rPr>
        <w:t>arajevský atentát</w:t>
      </w:r>
    </w:p>
    <w:p w14:paraId="37820041" w14:textId="77777777" w:rsidR="00195EBD" w:rsidRDefault="00195EBD" w:rsidP="00195EBD">
      <w:pPr>
        <w:pStyle w:val="Odstavecseseznamem"/>
        <w:ind w:left="1080"/>
        <w:rPr>
          <w:b/>
          <w:sz w:val="28"/>
          <w:szCs w:val="28"/>
          <w:u w:val="single"/>
        </w:rPr>
      </w:pPr>
    </w:p>
    <w:p w14:paraId="1150979B" w14:textId="77777777" w:rsidR="00195EBD" w:rsidRDefault="001824D7" w:rsidP="00195EBD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→ z</w:t>
      </w:r>
      <w:r w:rsidRPr="001824D7">
        <w:rPr>
          <w:sz w:val="24"/>
          <w:szCs w:val="24"/>
        </w:rPr>
        <w:t>áminka k vyhlášení války</w:t>
      </w:r>
    </w:p>
    <w:p w14:paraId="5BD4CE8D" w14:textId="77777777" w:rsidR="001824D7" w:rsidRDefault="001824D7" w:rsidP="00195EBD">
      <w:pPr>
        <w:pStyle w:val="Odstavecseseznamem"/>
        <w:ind w:left="1080"/>
        <w:rPr>
          <w:sz w:val="24"/>
          <w:szCs w:val="24"/>
        </w:rPr>
      </w:pPr>
    </w:p>
    <w:p w14:paraId="0E04EEBD" w14:textId="77777777" w:rsidR="001824D7" w:rsidRDefault="001824D7" w:rsidP="001B4C6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824D7">
        <w:rPr>
          <w:b/>
          <w:sz w:val="24"/>
          <w:szCs w:val="24"/>
        </w:rPr>
        <w:t>28. června 1914</w:t>
      </w:r>
      <w:r>
        <w:rPr>
          <w:sz w:val="24"/>
          <w:szCs w:val="24"/>
        </w:rPr>
        <w:t xml:space="preserve"> atentát na rakousko-uherského následníka trůnu </w:t>
      </w:r>
      <w:r w:rsidRPr="001824D7">
        <w:rPr>
          <w:b/>
          <w:sz w:val="24"/>
          <w:szCs w:val="24"/>
        </w:rPr>
        <w:t xml:space="preserve">Františka Ferdinanda d´Este v Sarajevu </w:t>
      </w:r>
      <w:r>
        <w:rPr>
          <w:sz w:val="24"/>
          <w:szCs w:val="24"/>
        </w:rPr>
        <w:t>(Bosna a Hercegovina)</w:t>
      </w:r>
    </w:p>
    <w:p w14:paraId="6E477145" w14:textId="77777777" w:rsidR="001824D7" w:rsidRDefault="001B4C60" w:rsidP="001B4C6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1824D7">
        <w:rPr>
          <w:sz w:val="24"/>
          <w:szCs w:val="24"/>
        </w:rPr>
        <w:t xml:space="preserve">tentátník </w:t>
      </w:r>
      <w:proofErr w:type="spellStart"/>
      <w:r w:rsidR="001824D7">
        <w:rPr>
          <w:sz w:val="24"/>
          <w:szCs w:val="24"/>
        </w:rPr>
        <w:t>Gavrilo</w:t>
      </w:r>
      <w:proofErr w:type="spellEnd"/>
      <w:r w:rsidR="001824D7">
        <w:rPr>
          <w:sz w:val="24"/>
          <w:szCs w:val="24"/>
        </w:rPr>
        <w:t xml:space="preserve"> Princip ze Srbska</w:t>
      </w:r>
    </w:p>
    <w:p w14:paraId="45D14F24" w14:textId="77777777" w:rsidR="001B4C60" w:rsidRDefault="001B4C60" w:rsidP="00195EBD">
      <w:pPr>
        <w:pStyle w:val="Odstavecseseznamem"/>
        <w:ind w:left="1080"/>
        <w:rPr>
          <w:sz w:val="24"/>
          <w:szCs w:val="24"/>
        </w:rPr>
      </w:pPr>
    </w:p>
    <w:p w14:paraId="09D5E149" w14:textId="77777777" w:rsidR="001824D7" w:rsidRDefault="001824D7" w:rsidP="00195EBD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Začátek války</w:t>
      </w:r>
      <w:r w:rsidR="001B4C60">
        <w:rPr>
          <w:sz w:val="24"/>
          <w:szCs w:val="24"/>
        </w:rPr>
        <w:t>:</w:t>
      </w:r>
    </w:p>
    <w:p w14:paraId="6D3072C0" w14:textId="77777777" w:rsidR="001824D7" w:rsidRDefault="001824D7" w:rsidP="001B4C6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1B4C60">
        <w:rPr>
          <w:b/>
          <w:sz w:val="24"/>
          <w:szCs w:val="24"/>
        </w:rPr>
        <w:t>28. července 1914</w:t>
      </w:r>
      <w:r>
        <w:rPr>
          <w:sz w:val="24"/>
          <w:szCs w:val="24"/>
        </w:rPr>
        <w:t xml:space="preserve"> vyhlášení RU válku Srbsku →</w:t>
      </w:r>
      <w:r w:rsidR="002E3766">
        <w:rPr>
          <w:sz w:val="24"/>
          <w:szCs w:val="24"/>
        </w:rPr>
        <w:t xml:space="preserve"> </w:t>
      </w:r>
      <w:r w:rsidR="001B4C60">
        <w:rPr>
          <w:sz w:val="24"/>
          <w:szCs w:val="24"/>
        </w:rPr>
        <w:t xml:space="preserve">následuje </w:t>
      </w:r>
      <w:r w:rsidR="002E3766">
        <w:rPr>
          <w:sz w:val="24"/>
          <w:szCs w:val="24"/>
        </w:rPr>
        <w:t xml:space="preserve">vstup Ruska, Ně vyhlašuje válku A </w:t>
      </w:r>
      <w:proofErr w:type="spellStart"/>
      <w:r w:rsidR="002E3766">
        <w:rPr>
          <w:sz w:val="24"/>
          <w:szCs w:val="24"/>
        </w:rPr>
        <w:t>a</w:t>
      </w:r>
      <w:proofErr w:type="spellEnd"/>
      <w:r w:rsidR="002E3766">
        <w:rPr>
          <w:sz w:val="24"/>
          <w:szCs w:val="24"/>
        </w:rPr>
        <w:t xml:space="preserve"> F</w:t>
      </w:r>
    </w:p>
    <w:p w14:paraId="76AF29A8" w14:textId="77777777" w:rsidR="001B4C60" w:rsidRDefault="001B4C60" w:rsidP="001B4C6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1917 vstup USA</w:t>
      </w:r>
    </w:p>
    <w:p w14:paraId="38DE0040" w14:textId="77777777" w:rsidR="002E3766" w:rsidRDefault="001B4C60" w:rsidP="001B4C6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2E3766">
        <w:rPr>
          <w:sz w:val="24"/>
          <w:szCs w:val="24"/>
        </w:rPr>
        <w:t>ostupně přidávají další státy (více než 30 států)</w:t>
      </w:r>
    </w:p>
    <w:p w14:paraId="37BC7895" w14:textId="77777777" w:rsidR="002E3766" w:rsidRDefault="002E3766" w:rsidP="001B4C6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boje v Evropě, na Blízkém i Dálném východě, v Africe, Tichomoří</w:t>
      </w:r>
    </w:p>
    <w:p w14:paraId="546AC418" w14:textId="77777777" w:rsidR="002E3766" w:rsidRDefault="002E3766" w:rsidP="001B4C60">
      <w:pPr>
        <w:pStyle w:val="Odstavecseseznamem"/>
        <w:ind w:left="1464" w:firstLine="336"/>
        <w:rPr>
          <w:sz w:val="24"/>
          <w:szCs w:val="24"/>
        </w:rPr>
      </w:pPr>
      <w:r>
        <w:rPr>
          <w:sz w:val="24"/>
          <w:szCs w:val="24"/>
        </w:rPr>
        <w:t>= označení světová válka</w:t>
      </w:r>
    </w:p>
    <w:sectPr w:rsidR="002E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1F21"/>
    <w:multiLevelType w:val="hybridMultilevel"/>
    <w:tmpl w:val="B1605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F5BA0"/>
    <w:multiLevelType w:val="hybridMultilevel"/>
    <w:tmpl w:val="26E8FE0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69B7456"/>
    <w:multiLevelType w:val="hybridMultilevel"/>
    <w:tmpl w:val="04F8DA52"/>
    <w:lvl w:ilvl="0" w:tplc="8870A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05910"/>
    <w:multiLevelType w:val="hybridMultilevel"/>
    <w:tmpl w:val="17C8CF7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55864473">
    <w:abstractNumId w:val="2"/>
  </w:num>
  <w:num w:numId="2" w16cid:durableId="1513490185">
    <w:abstractNumId w:val="0"/>
  </w:num>
  <w:num w:numId="3" w16cid:durableId="1201481930">
    <w:abstractNumId w:val="1"/>
  </w:num>
  <w:num w:numId="4" w16cid:durableId="949778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3F"/>
    <w:rsid w:val="001824D7"/>
    <w:rsid w:val="00195EBD"/>
    <w:rsid w:val="001B4C60"/>
    <w:rsid w:val="00290964"/>
    <w:rsid w:val="002E3766"/>
    <w:rsid w:val="003812F6"/>
    <w:rsid w:val="003E4342"/>
    <w:rsid w:val="005B1BE4"/>
    <w:rsid w:val="00634DB3"/>
    <w:rsid w:val="00687B87"/>
    <w:rsid w:val="00775C95"/>
    <w:rsid w:val="00E2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0460"/>
  <w15:docId w15:val="{88ADFAD9-AAE6-44B5-8EC2-F8BEC190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0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</dc:creator>
  <cp:lastModifiedBy>Pavlíková, Radka</cp:lastModifiedBy>
  <cp:revision>2</cp:revision>
  <dcterms:created xsi:type="dcterms:W3CDTF">2025-06-10T10:59:00Z</dcterms:created>
  <dcterms:modified xsi:type="dcterms:W3CDTF">2025-06-10T10:59:00Z</dcterms:modified>
</cp:coreProperties>
</file>