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8FCC" w14:textId="5556BE3D" w:rsidR="00C44F56" w:rsidRPr="00EE1EE7" w:rsidRDefault="0037194A">
      <w:pPr>
        <w:rPr>
          <w:b/>
          <w:bCs/>
          <w:sz w:val="28"/>
          <w:szCs w:val="28"/>
          <w:u w:val="single"/>
        </w:rPr>
      </w:pPr>
      <w:r w:rsidRPr="00EE1EE7">
        <w:rPr>
          <w:b/>
          <w:bCs/>
          <w:sz w:val="28"/>
          <w:szCs w:val="28"/>
          <w:u w:val="single"/>
        </w:rPr>
        <w:t>Osvícenství – tvrzení</w:t>
      </w:r>
    </w:p>
    <w:p w14:paraId="71198905" w14:textId="77777777" w:rsidR="0037194A" w:rsidRPr="00EE1EE7" w:rsidRDefault="0037194A">
      <w:pPr>
        <w:rPr>
          <w:sz w:val="28"/>
          <w:szCs w:val="28"/>
        </w:rPr>
      </w:pPr>
    </w:p>
    <w:p w14:paraId="040AFB12" w14:textId="7AA8F62E" w:rsidR="0037194A" w:rsidRDefault="0037194A" w:rsidP="003719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1EE7">
        <w:rPr>
          <w:sz w:val="28"/>
          <w:szCs w:val="28"/>
        </w:rPr>
        <w:t>Osvícenství je myšlenkový proud, který je zaměřený na citovost, rozhodování se citem, vzdělání a rozum nejsou důležité, brzdí zbytečně city.</w:t>
      </w:r>
    </w:p>
    <w:p w14:paraId="0B50E635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7B130221" w14:textId="0F2B5E72" w:rsidR="0037194A" w:rsidRDefault="0037194A" w:rsidP="003719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1EE7">
        <w:rPr>
          <w:sz w:val="28"/>
          <w:szCs w:val="28"/>
        </w:rPr>
        <w:t>Osvícenský absolutismus je vláda jedince, který je tak chytrý, že nepotřebuje žádné rádce.</w:t>
      </w:r>
    </w:p>
    <w:p w14:paraId="2AB52075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3616FB58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71C9FF7D" w14:textId="277BACD1" w:rsidR="0037194A" w:rsidRDefault="0037194A" w:rsidP="003719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1EE7">
        <w:rPr>
          <w:sz w:val="28"/>
          <w:szCs w:val="28"/>
        </w:rPr>
        <w:t>Manufaktura je pracovní postup, kdy se každý dělník zabývá konkrétní činností, ve které se zdokonaluje. Na výrobku pracuje více lidí, ne jeden.  Důsledkem toho je zrychlení výroby.</w:t>
      </w:r>
    </w:p>
    <w:p w14:paraId="07DBB099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29018F25" w14:textId="556F0166" w:rsidR="0037194A" w:rsidRDefault="0037194A" w:rsidP="003719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1EE7">
        <w:rPr>
          <w:sz w:val="28"/>
          <w:szCs w:val="28"/>
        </w:rPr>
        <w:t>Josef II. byl manžel Marie Terezie.</w:t>
      </w:r>
    </w:p>
    <w:p w14:paraId="520DC370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6F816507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68698516" w14:textId="69D38958" w:rsidR="0037194A" w:rsidRDefault="0037194A" w:rsidP="003719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1EE7">
        <w:rPr>
          <w:sz w:val="28"/>
          <w:szCs w:val="28"/>
        </w:rPr>
        <w:t>Reformy měly za cíl především zlepšit životní podmínky poddaných.</w:t>
      </w:r>
    </w:p>
    <w:p w14:paraId="5A8CD47D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4DE48DD5" w14:textId="12FAFDBE" w:rsidR="0037194A" w:rsidRDefault="0037194A" w:rsidP="003719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1EE7">
        <w:rPr>
          <w:sz w:val="28"/>
          <w:szCs w:val="28"/>
        </w:rPr>
        <w:t>Osvícenský absolutismus se uplatňoval v rakouských zemích, Prusku a Rusku.</w:t>
      </w:r>
    </w:p>
    <w:p w14:paraId="3D5732C0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627F0106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0C6561F4" w14:textId="29431972" w:rsidR="0037194A" w:rsidRDefault="0037194A" w:rsidP="0037194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1EE7">
        <w:rPr>
          <w:sz w:val="28"/>
          <w:szCs w:val="28"/>
        </w:rPr>
        <w:t xml:space="preserve">Car je označení </w:t>
      </w:r>
      <w:r w:rsidR="00EE1EE7">
        <w:rPr>
          <w:sz w:val="28"/>
          <w:szCs w:val="28"/>
        </w:rPr>
        <w:t xml:space="preserve">pro </w:t>
      </w:r>
      <w:r w:rsidRPr="00EE1EE7">
        <w:rPr>
          <w:sz w:val="28"/>
          <w:szCs w:val="28"/>
        </w:rPr>
        <w:t>ruského panovníka.</w:t>
      </w:r>
    </w:p>
    <w:p w14:paraId="5DD78CE1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6ECE75C5" w14:textId="7BE78B0B" w:rsidR="00CB1CC5" w:rsidRDefault="00CB1CC5" w:rsidP="00CB1CC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1EE7">
        <w:rPr>
          <w:sz w:val="28"/>
          <w:szCs w:val="28"/>
        </w:rPr>
        <w:t xml:space="preserve">Marie </w:t>
      </w:r>
      <w:r w:rsidR="00EE1EE7" w:rsidRPr="00EE1EE7">
        <w:rPr>
          <w:sz w:val="28"/>
          <w:szCs w:val="28"/>
        </w:rPr>
        <w:t>Terezie</w:t>
      </w:r>
      <w:r w:rsidRPr="00EE1EE7">
        <w:rPr>
          <w:sz w:val="28"/>
          <w:szCs w:val="28"/>
        </w:rPr>
        <w:t xml:space="preserve"> nastoupila na trůn bez jakýchkoli potíží, pokud nebyl mužský dědic, nebyl problém, aby vládla žena.</w:t>
      </w:r>
    </w:p>
    <w:p w14:paraId="59725492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08344CC8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66E800A8" w14:textId="2A046BB7" w:rsidR="00CB1CC5" w:rsidRDefault="00CB1CC5" w:rsidP="00CB1CC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1EE7">
        <w:rPr>
          <w:sz w:val="28"/>
          <w:szCs w:val="28"/>
        </w:rPr>
        <w:t>Marii Terezii se přezdívalo tchýně Evropy, protože se jí všichni sousední panovníci báli pro její bojovnost.</w:t>
      </w:r>
    </w:p>
    <w:p w14:paraId="7AB24349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081CD1E5" w14:textId="3421482E" w:rsidR="00CB1CC5" w:rsidRDefault="00CB1CC5" w:rsidP="00CB1CC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1EE7">
        <w:rPr>
          <w:sz w:val="28"/>
          <w:szCs w:val="28"/>
        </w:rPr>
        <w:t>Marie Terezie měla velmi ráda všechny části rakouských zemích, kterým vládla, nejraději měla ale české země, kam se ráda vracela.</w:t>
      </w:r>
    </w:p>
    <w:p w14:paraId="34C43D09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6FD40B59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1683CFA4" w14:textId="5D1C0C46" w:rsidR="00CB1CC5" w:rsidRDefault="00CB1CC5" w:rsidP="00CB1CC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1EE7">
        <w:rPr>
          <w:sz w:val="28"/>
          <w:szCs w:val="28"/>
        </w:rPr>
        <w:lastRenderedPageBreak/>
        <w:t xml:space="preserve">Velmi ráda spolupracovala s pruským králem Fridrichem II. a z vděku mu přenechala </w:t>
      </w:r>
      <w:r w:rsidR="00EE1EE7" w:rsidRPr="00EE1EE7">
        <w:rPr>
          <w:sz w:val="28"/>
          <w:szCs w:val="28"/>
        </w:rPr>
        <w:t>Sl</w:t>
      </w:r>
      <w:r w:rsidR="00EE1EE7">
        <w:rPr>
          <w:sz w:val="28"/>
          <w:szCs w:val="28"/>
        </w:rPr>
        <w:t>e</w:t>
      </w:r>
      <w:r w:rsidR="00EE1EE7" w:rsidRPr="00EE1EE7">
        <w:rPr>
          <w:sz w:val="28"/>
          <w:szCs w:val="28"/>
        </w:rPr>
        <w:t>z</w:t>
      </w:r>
      <w:r w:rsidR="00EE1EE7">
        <w:rPr>
          <w:sz w:val="28"/>
          <w:szCs w:val="28"/>
        </w:rPr>
        <w:t>s</w:t>
      </w:r>
      <w:r w:rsidR="00EE1EE7" w:rsidRPr="00EE1EE7">
        <w:rPr>
          <w:sz w:val="28"/>
          <w:szCs w:val="28"/>
        </w:rPr>
        <w:t>ko</w:t>
      </w:r>
      <w:r w:rsidRPr="00EE1EE7">
        <w:rPr>
          <w:sz w:val="28"/>
          <w:szCs w:val="28"/>
        </w:rPr>
        <w:t>.</w:t>
      </w:r>
    </w:p>
    <w:p w14:paraId="30374EE4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6C658868" w14:textId="18E93C7B" w:rsidR="00CB1CC5" w:rsidRDefault="00CB1CC5" w:rsidP="00CB1CC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1EE7">
        <w:rPr>
          <w:sz w:val="28"/>
          <w:szCs w:val="28"/>
        </w:rPr>
        <w:t>V osmnáctém století vznikl v Evropě další velmi silný stát a to Polsko.</w:t>
      </w:r>
    </w:p>
    <w:p w14:paraId="2CFC1CC2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56203773" w14:textId="77777777" w:rsidR="00EE1EE7" w:rsidRPr="00EE1EE7" w:rsidRDefault="00EE1EE7" w:rsidP="00EE1EE7">
      <w:pPr>
        <w:pStyle w:val="Odstavecseseznamem"/>
        <w:rPr>
          <w:sz w:val="28"/>
          <w:szCs w:val="28"/>
        </w:rPr>
      </w:pPr>
    </w:p>
    <w:p w14:paraId="1D5558F8" w14:textId="7C9D5A2E" w:rsidR="00CB1CC5" w:rsidRPr="00EE1EE7" w:rsidRDefault="00CB1CC5" w:rsidP="00CB1CC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E1EE7">
        <w:rPr>
          <w:sz w:val="28"/>
          <w:szCs w:val="28"/>
        </w:rPr>
        <w:t>Nejznámější ruský osvícený panovník byl Petr Veliký a carevna Kateřina Veliká.</w:t>
      </w:r>
    </w:p>
    <w:p w14:paraId="0DCF45BA" w14:textId="77777777" w:rsidR="00CB1CC5" w:rsidRPr="00EE1EE7" w:rsidRDefault="00CB1CC5" w:rsidP="00CB1CC5">
      <w:pPr>
        <w:pStyle w:val="Odstavecseseznamem"/>
        <w:rPr>
          <w:sz w:val="28"/>
          <w:szCs w:val="28"/>
        </w:rPr>
      </w:pPr>
    </w:p>
    <w:sectPr w:rsidR="00CB1CC5" w:rsidRPr="00EE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D7246"/>
    <w:multiLevelType w:val="hybridMultilevel"/>
    <w:tmpl w:val="107A9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7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4A"/>
    <w:rsid w:val="0037194A"/>
    <w:rsid w:val="003B78CB"/>
    <w:rsid w:val="009F5228"/>
    <w:rsid w:val="00C44F56"/>
    <w:rsid w:val="00CB068C"/>
    <w:rsid w:val="00CB1CC5"/>
    <w:rsid w:val="00D31246"/>
    <w:rsid w:val="00E739F2"/>
    <w:rsid w:val="00EE1EE7"/>
    <w:rsid w:val="00F77680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2D03"/>
  <w15:chartTrackingRefBased/>
  <w15:docId w15:val="{C163A99D-C76E-4E73-88AE-A08AC73A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3</cp:revision>
  <dcterms:created xsi:type="dcterms:W3CDTF">2024-12-03T10:05:00Z</dcterms:created>
  <dcterms:modified xsi:type="dcterms:W3CDTF">2024-12-03T10:07:00Z</dcterms:modified>
</cp:coreProperties>
</file>